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2E19" w14:textId="1907E88A" w:rsidR="002956ED" w:rsidRDefault="002956ED" w:rsidP="002956ED">
      <w:pPr>
        <w:pStyle w:val="Heading2"/>
      </w:pPr>
      <w:r>
        <w:t xml:space="preserve">Spring 2024 </w:t>
      </w:r>
      <w:r>
        <w:t>Baseball</w:t>
      </w:r>
      <w:r>
        <w:t xml:space="preserve"> Evaluation Schedule</w:t>
      </w:r>
    </w:p>
    <w:p w14:paraId="33D9A3A5" w14:textId="77777777" w:rsidR="009A09CD" w:rsidRDefault="009A09CD"/>
    <w:p w14:paraId="036F0896" w14:textId="77777777" w:rsidR="002956ED" w:rsidRDefault="002956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919"/>
        <w:gridCol w:w="1860"/>
        <w:gridCol w:w="1925"/>
        <w:gridCol w:w="1746"/>
      </w:tblGrid>
      <w:tr w:rsidR="002956ED" w:rsidRPr="002956ED" w14:paraId="31BE441B" w14:textId="77777777" w:rsidTr="00AB25B6">
        <w:trPr>
          <w:trHeight w:val="574"/>
        </w:trPr>
        <w:tc>
          <w:tcPr>
            <w:tcW w:w="1900" w:type="dxa"/>
          </w:tcPr>
          <w:p w14:paraId="0C7DF7A6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 w:rsidRPr="002956ED">
              <w:rPr>
                <w:rFonts w:ascii="Calibri" w:eastAsia="Calibri" w:hAnsi="Calibri" w:cs="Times New Roman"/>
                <w14:ligatures w14:val="none"/>
              </w:rPr>
              <w:t>League</w:t>
            </w:r>
          </w:p>
        </w:tc>
        <w:tc>
          <w:tcPr>
            <w:tcW w:w="1919" w:type="dxa"/>
          </w:tcPr>
          <w:p w14:paraId="579243D7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 w:rsidRPr="002956ED">
              <w:rPr>
                <w:rFonts w:ascii="Calibri" w:eastAsia="Calibri" w:hAnsi="Calibri" w:cs="Times New Roman"/>
                <w14:ligatures w14:val="none"/>
              </w:rPr>
              <w:t>Location</w:t>
            </w:r>
          </w:p>
        </w:tc>
        <w:tc>
          <w:tcPr>
            <w:tcW w:w="1860" w:type="dxa"/>
          </w:tcPr>
          <w:p w14:paraId="21417336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 w:rsidRPr="002956ED">
              <w:rPr>
                <w:rFonts w:ascii="Calibri" w:eastAsia="Calibri" w:hAnsi="Calibri" w:cs="Times New Roman"/>
                <w14:ligatures w14:val="none"/>
              </w:rPr>
              <w:t>Time</w:t>
            </w:r>
          </w:p>
        </w:tc>
        <w:tc>
          <w:tcPr>
            <w:tcW w:w="1925" w:type="dxa"/>
          </w:tcPr>
          <w:p w14:paraId="66EDABDE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 w:rsidRPr="002956ED">
              <w:rPr>
                <w:rFonts w:ascii="Calibri" w:eastAsia="Calibri" w:hAnsi="Calibri" w:cs="Times New Roman"/>
                <w14:ligatures w14:val="none"/>
              </w:rPr>
              <w:t>Duration</w:t>
            </w:r>
          </w:p>
        </w:tc>
        <w:tc>
          <w:tcPr>
            <w:tcW w:w="1746" w:type="dxa"/>
          </w:tcPr>
          <w:p w14:paraId="46E747E7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 w:rsidRPr="002956ED">
              <w:rPr>
                <w:rFonts w:ascii="Calibri" w:eastAsia="Calibri" w:hAnsi="Calibri" w:cs="Times New Roman"/>
                <w14:ligatures w14:val="none"/>
              </w:rPr>
              <w:t>Notes</w:t>
            </w:r>
          </w:p>
        </w:tc>
      </w:tr>
      <w:tr w:rsidR="002956ED" w:rsidRPr="002956ED" w14:paraId="01580CD1" w14:textId="77777777" w:rsidTr="00AB25B6">
        <w:trPr>
          <w:trHeight w:val="574"/>
        </w:trPr>
        <w:tc>
          <w:tcPr>
            <w:tcW w:w="1900" w:type="dxa"/>
          </w:tcPr>
          <w:p w14:paraId="7FF2D395" w14:textId="77777777" w:rsid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Little League</w:t>
            </w:r>
          </w:p>
          <w:p w14:paraId="2CD609BC" w14:textId="43A108AD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 xml:space="preserve">11U -12U </w:t>
            </w:r>
          </w:p>
        </w:tc>
        <w:tc>
          <w:tcPr>
            <w:tcW w:w="1919" w:type="dxa"/>
          </w:tcPr>
          <w:p w14:paraId="2A40490A" w14:textId="50C8D9F9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Field A</w:t>
            </w:r>
          </w:p>
        </w:tc>
        <w:tc>
          <w:tcPr>
            <w:tcW w:w="1860" w:type="dxa"/>
          </w:tcPr>
          <w:p w14:paraId="2B380F34" w14:textId="77777777" w:rsid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Sat. Feb. 24</w:t>
            </w:r>
            <w:r w:rsidRPr="002956ED">
              <w:rPr>
                <w:rFonts w:ascii="Calibri" w:eastAsia="Calibri" w:hAnsi="Calibri" w:cs="Times New Roman"/>
                <w:vertAlign w:val="superscript"/>
                <w14:ligatures w14:val="none"/>
              </w:rPr>
              <w:t>th</w:t>
            </w:r>
          </w:p>
          <w:p w14:paraId="7F3ED301" w14:textId="4A2CF8CE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9:00 AM</w:t>
            </w:r>
          </w:p>
        </w:tc>
        <w:tc>
          <w:tcPr>
            <w:tcW w:w="1925" w:type="dxa"/>
          </w:tcPr>
          <w:p w14:paraId="2831CD6B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</w:p>
        </w:tc>
        <w:tc>
          <w:tcPr>
            <w:tcW w:w="1746" w:type="dxa"/>
          </w:tcPr>
          <w:p w14:paraId="19A245AF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</w:p>
        </w:tc>
      </w:tr>
      <w:tr w:rsidR="002956ED" w:rsidRPr="002956ED" w14:paraId="49628ACA" w14:textId="77777777" w:rsidTr="00AB25B6">
        <w:trPr>
          <w:trHeight w:val="574"/>
        </w:trPr>
        <w:tc>
          <w:tcPr>
            <w:tcW w:w="1900" w:type="dxa"/>
          </w:tcPr>
          <w:p w14:paraId="2E855847" w14:textId="77777777" w:rsid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Minor League</w:t>
            </w:r>
          </w:p>
          <w:p w14:paraId="5E94F8D7" w14:textId="40EAB038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9U – 10U</w:t>
            </w:r>
          </w:p>
        </w:tc>
        <w:tc>
          <w:tcPr>
            <w:tcW w:w="1919" w:type="dxa"/>
          </w:tcPr>
          <w:p w14:paraId="141B3DF4" w14:textId="2F8F364E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Field A</w:t>
            </w:r>
          </w:p>
        </w:tc>
        <w:tc>
          <w:tcPr>
            <w:tcW w:w="1860" w:type="dxa"/>
          </w:tcPr>
          <w:p w14:paraId="44A433B8" w14:textId="77777777" w:rsid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Sat. Feb. 24</w:t>
            </w:r>
            <w:r w:rsidRPr="002956ED">
              <w:rPr>
                <w:rFonts w:ascii="Calibri" w:eastAsia="Calibri" w:hAnsi="Calibri" w:cs="Times New Roman"/>
                <w:vertAlign w:val="superscript"/>
                <w14:ligatures w14:val="none"/>
              </w:rPr>
              <w:t>th</w:t>
            </w:r>
            <w:r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  <w:p w14:paraId="7424780E" w14:textId="0BA61A00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10:15 AM</w:t>
            </w:r>
          </w:p>
        </w:tc>
        <w:tc>
          <w:tcPr>
            <w:tcW w:w="1925" w:type="dxa"/>
          </w:tcPr>
          <w:p w14:paraId="361E96B1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</w:p>
        </w:tc>
        <w:tc>
          <w:tcPr>
            <w:tcW w:w="1746" w:type="dxa"/>
          </w:tcPr>
          <w:p w14:paraId="4E87C377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</w:p>
        </w:tc>
      </w:tr>
      <w:tr w:rsidR="002956ED" w:rsidRPr="002956ED" w14:paraId="62B2780F" w14:textId="77777777" w:rsidTr="00AB25B6">
        <w:trPr>
          <w:trHeight w:val="574"/>
        </w:trPr>
        <w:tc>
          <w:tcPr>
            <w:tcW w:w="1900" w:type="dxa"/>
          </w:tcPr>
          <w:p w14:paraId="516700AA" w14:textId="77777777" w:rsid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Boys Coach Pitch</w:t>
            </w:r>
          </w:p>
          <w:p w14:paraId="191ECD8E" w14:textId="18CA9729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 xml:space="preserve">7U – 8U </w:t>
            </w:r>
          </w:p>
        </w:tc>
        <w:tc>
          <w:tcPr>
            <w:tcW w:w="1919" w:type="dxa"/>
          </w:tcPr>
          <w:p w14:paraId="4DC074F6" w14:textId="099412E8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Field A</w:t>
            </w:r>
          </w:p>
        </w:tc>
        <w:tc>
          <w:tcPr>
            <w:tcW w:w="1860" w:type="dxa"/>
          </w:tcPr>
          <w:p w14:paraId="2601D3B9" w14:textId="77777777" w:rsid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Sat. Feb. 24</w:t>
            </w:r>
            <w:r w:rsidRPr="002956ED">
              <w:rPr>
                <w:rFonts w:ascii="Calibri" w:eastAsia="Calibri" w:hAnsi="Calibri" w:cs="Times New Roman"/>
                <w:vertAlign w:val="superscript"/>
                <w14:ligatures w14:val="none"/>
              </w:rPr>
              <w:t>th</w:t>
            </w:r>
          </w:p>
          <w:p w14:paraId="6B53D9EE" w14:textId="1C9908B3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11:30 AM</w:t>
            </w:r>
          </w:p>
        </w:tc>
        <w:tc>
          <w:tcPr>
            <w:tcW w:w="1925" w:type="dxa"/>
          </w:tcPr>
          <w:p w14:paraId="0ADC7421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</w:p>
        </w:tc>
        <w:tc>
          <w:tcPr>
            <w:tcW w:w="1746" w:type="dxa"/>
          </w:tcPr>
          <w:p w14:paraId="465FC26C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</w:p>
        </w:tc>
      </w:tr>
      <w:tr w:rsidR="002956ED" w:rsidRPr="002956ED" w14:paraId="46380E36" w14:textId="77777777" w:rsidTr="00AB25B6">
        <w:trPr>
          <w:trHeight w:val="574"/>
        </w:trPr>
        <w:tc>
          <w:tcPr>
            <w:tcW w:w="1900" w:type="dxa"/>
          </w:tcPr>
          <w:p w14:paraId="7E5F7749" w14:textId="77777777" w:rsid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Junior League</w:t>
            </w:r>
          </w:p>
          <w:p w14:paraId="7166DBB2" w14:textId="0BB092BD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13U – 15U</w:t>
            </w:r>
          </w:p>
        </w:tc>
        <w:tc>
          <w:tcPr>
            <w:tcW w:w="1919" w:type="dxa"/>
          </w:tcPr>
          <w:p w14:paraId="12073E1E" w14:textId="20F6F84E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Field A</w:t>
            </w:r>
          </w:p>
        </w:tc>
        <w:tc>
          <w:tcPr>
            <w:tcW w:w="1860" w:type="dxa"/>
          </w:tcPr>
          <w:p w14:paraId="6D93CBC0" w14:textId="77777777" w:rsid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Sat. Feb. 24</w:t>
            </w:r>
            <w:r w:rsidRPr="002956ED">
              <w:rPr>
                <w:rFonts w:ascii="Calibri" w:eastAsia="Calibri" w:hAnsi="Calibri" w:cs="Times New Roman"/>
                <w:vertAlign w:val="superscript"/>
                <w14:ligatures w14:val="none"/>
              </w:rPr>
              <w:t>th</w:t>
            </w:r>
          </w:p>
          <w:p w14:paraId="3AE6C184" w14:textId="4CB328F5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12:30 PM</w:t>
            </w:r>
          </w:p>
        </w:tc>
        <w:tc>
          <w:tcPr>
            <w:tcW w:w="1925" w:type="dxa"/>
          </w:tcPr>
          <w:p w14:paraId="419ABCC5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</w:p>
        </w:tc>
        <w:tc>
          <w:tcPr>
            <w:tcW w:w="1746" w:type="dxa"/>
          </w:tcPr>
          <w:p w14:paraId="6848A6E8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</w:p>
        </w:tc>
      </w:tr>
    </w:tbl>
    <w:p w14:paraId="54F2E34A" w14:textId="77777777" w:rsidR="002956ED" w:rsidRDefault="002956ED"/>
    <w:sectPr w:rsidR="002956ED" w:rsidSect="002956ED">
      <w:pgSz w:w="12240" w:h="15840"/>
      <w:pgMar w:top="1440" w:right="1440" w:bottom="1440" w:left="1440" w:header="720" w:footer="720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ED"/>
    <w:rsid w:val="00051743"/>
    <w:rsid w:val="002956ED"/>
    <w:rsid w:val="003629B5"/>
    <w:rsid w:val="00741C26"/>
    <w:rsid w:val="009A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2AD5"/>
  <w15:chartTrackingRefBased/>
  <w15:docId w15:val="{970E9E92-B842-466E-A494-CDE184AA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6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6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6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56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56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56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56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6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56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6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956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6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56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56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6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56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6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56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56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6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6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56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56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56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56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56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6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6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56E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956E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7FC1AA71D55478B11BDC78EEB5069" ma:contentTypeVersion="18" ma:contentTypeDescription="Create a new document." ma:contentTypeScope="" ma:versionID="175afe3455d82611a5b2ddc3e97dfbbc">
  <xsd:schema xmlns:xsd="http://www.w3.org/2001/XMLSchema" xmlns:xs="http://www.w3.org/2001/XMLSchema" xmlns:p="http://schemas.microsoft.com/office/2006/metadata/properties" xmlns:ns2="e1352b5b-beb8-4407-92bc-0c0607a8aa3c" xmlns:ns3="800ad2bd-bddc-43ff-946c-79b9c8c6b0e3" targetNamespace="http://schemas.microsoft.com/office/2006/metadata/properties" ma:root="true" ma:fieldsID="1c4fe813e9f08faca0bfb358cd2f8299" ns2:_="" ns3:_="">
    <xsd:import namespace="e1352b5b-beb8-4407-92bc-0c0607a8aa3c"/>
    <xsd:import namespace="800ad2bd-bddc-43ff-946c-79b9c8c6b0e3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m1e273fdf6aa47baafac57370af77ff8" minOccurs="0"/>
                <xsd:element ref="ns3:TaxCatchAl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52b5b-beb8-4407-92bc-0c0607a8aa3c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format="Dropdown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Finance"/>
                    <xsd:enumeration value="Fire"/>
                    <xsd:enumeration value="Human Resources"/>
                    <xsd:enumeration value="Parks &amp; Recreation"/>
                    <xsd:enumeration value="Planning"/>
                    <xsd:enumeration value="Police"/>
                    <xsd:enumeration value="Public Works"/>
                  </xsd:restriction>
                </xsd:simpleType>
              </xsd:element>
            </xsd:sequence>
          </xsd:extension>
        </xsd:complexContent>
      </xsd:complexType>
    </xsd:element>
    <xsd:element name="m1e273fdf6aa47baafac57370af77ff8" ma:index="10" nillable="true" ma:taxonomy="true" ma:internalName="m1e273fdf6aa47baafac57370af77ff8" ma:taxonomyFieldName="TOR_x0020_Tags" ma:displayName="TOR Tags" ma:readOnly="false" ma:default="" ma:fieldId="{61e273fd-f6aa-47ba-afac-57370af77ff8}" ma:taxonomyMulti="true" ma:sspId="da2157d8-ccc1-4fc8-a2a4-3f8f6553454f" ma:termSetId="4ba36fb6-bb9f-4a39-9b57-a991cf2b08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ad2bd-bddc-43ff-946c-79b9c8c6b0e3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706c25b7-2b82-44bc-9de7-bfc30b56228f}" ma:internalName="TaxCatchAll" ma:showField="CatchAllData" ma:web="800ad2bd-bddc-43ff-946c-79b9c8c6b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e1352b5b-beb8-4407-92bc-0c0607a8aa3c" xsi:nil="true"/>
    <m1e273fdf6aa47baafac57370af77ff8 xmlns="e1352b5b-beb8-4407-92bc-0c0607a8aa3c">
      <Terms xmlns="http://schemas.microsoft.com/office/infopath/2007/PartnerControls"/>
    </m1e273fdf6aa47baafac57370af77ff8>
    <TaxCatchAll xmlns="800ad2bd-bddc-43ff-946c-79b9c8c6b0e3" xsi:nil="true"/>
    <lcf76f155ced4ddcb4097134ff3c332f xmlns="e1352b5b-beb8-4407-92bc-0c0607a8aa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490F7E-841D-4B5F-9207-3B4DC35553D0}"/>
</file>

<file path=customXml/itemProps2.xml><?xml version="1.0" encoding="utf-8"?>
<ds:datastoreItem xmlns:ds="http://schemas.openxmlformats.org/officeDocument/2006/customXml" ds:itemID="{AD49F3B4-C4A9-4714-9832-733E2F7C6D05}"/>
</file>

<file path=customXml/itemProps3.xml><?xml version="1.0" encoding="utf-8"?>
<ds:datastoreItem xmlns:ds="http://schemas.openxmlformats.org/officeDocument/2006/customXml" ds:itemID="{890435B9-7453-48E2-B27E-93561DB6D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Orlando</dc:creator>
  <cp:keywords/>
  <dc:description/>
  <cp:lastModifiedBy>Jones, Orlando</cp:lastModifiedBy>
  <cp:revision>1</cp:revision>
  <dcterms:created xsi:type="dcterms:W3CDTF">2024-01-16T14:10:00Z</dcterms:created>
  <dcterms:modified xsi:type="dcterms:W3CDTF">2024-01-16T14:25:00Z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0x010100AD07FC1AA71D55478B11BDC78EEB5069</vt:lpwstr>
  </property>
</Properties>
</file>